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23" w:rsidRDefault="009639C8" w:rsidP="000E5876">
      <w:pPr>
        <w:rPr>
          <w:b/>
          <w:color w:val="CC0099"/>
          <w:sz w:val="36"/>
          <w:szCs w:val="36"/>
        </w:rPr>
      </w:pPr>
      <w:r>
        <w:rPr>
          <w:noProof/>
          <w:lang w:eastAsia="de-CH"/>
        </w:rPr>
        <w:drawing>
          <wp:inline distT="0" distB="0" distL="0" distR="0" wp14:anchorId="0D833756" wp14:editId="7DEE971C">
            <wp:extent cx="1476375" cy="628650"/>
            <wp:effectExtent l="0" t="0" r="0" b="0"/>
            <wp:docPr id="1" name="Bild 1" descr="https://stz-intranet-p.global.szh.loc/cms/library/downloads/Bereich_PR/logo/1_groesse_Stadtsp_triem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z-intranet-p.global.szh.loc/cms/library/downloads/Bereich_PR/logo/1_groesse_Stadtsp_triem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876">
        <w:rPr>
          <w:b/>
          <w:color w:val="CC0099"/>
          <w:sz w:val="36"/>
          <w:szCs w:val="36"/>
        </w:rPr>
        <w:tab/>
      </w:r>
      <w:r w:rsidR="000E5876">
        <w:rPr>
          <w:b/>
          <w:color w:val="CC0099"/>
          <w:sz w:val="36"/>
          <w:szCs w:val="36"/>
        </w:rPr>
        <w:tab/>
      </w:r>
      <w:r w:rsidR="000E5876">
        <w:rPr>
          <w:b/>
          <w:color w:val="CC0099"/>
          <w:sz w:val="36"/>
          <w:szCs w:val="36"/>
        </w:rPr>
        <w:tab/>
      </w:r>
    </w:p>
    <w:p w:rsidR="00BE638B" w:rsidRPr="00BE638B" w:rsidRDefault="003A6623" w:rsidP="000E5876">
      <w:pPr>
        <w:rPr>
          <w:b/>
          <w:sz w:val="36"/>
          <w:szCs w:val="36"/>
        </w:rPr>
      </w:pPr>
      <w:r>
        <w:rPr>
          <w:b/>
          <w:color w:val="CC0099"/>
          <w:sz w:val="36"/>
          <w:szCs w:val="36"/>
        </w:rPr>
        <w:tab/>
      </w:r>
      <w:r>
        <w:rPr>
          <w:b/>
          <w:color w:val="CC0099"/>
          <w:sz w:val="36"/>
          <w:szCs w:val="36"/>
        </w:rPr>
        <w:tab/>
      </w:r>
      <w:r>
        <w:rPr>
          <w:b/>
          <w:color w:val="CC0099"/>
          <w:sz w:val="36"/>
          <w:szCs w:val="36"/>
        </w:rPr>
        <w:tab/>
      </w:r>
      <w:r>
        <w:rPr>
          <w:b/>
          <w:color w:val="CC0099"/>
          <w:sz w:val="36"/>
          <w:szCs w:val="36"/>
        </w:rPr>
        <w:tab/>
      </w:r>
      <w:r>
        <w:rPr>
          <w:b/>
          <w:color w:val="CC0099"/>
          <w:sz w:val="36"/>
          <w:szCs w:val="36"/>
        </w:rPr>
        <w:tab/>
      </w:r>
      <w:r>
        <w:rPr>
          <w:b/>
          <w:color w:val="CC0099"/>
          <w:sz w:val="36"/>
          <w:szCs w:val="36"/>
        </w:rPr>
        <w:tab/>
      </w:r>
      <w:r w:rsidR="004C1A2E">
        <w:rPr>
          <w:b/>
          <w:color w:val="CC0099"/>
          <w:sz w:val="36"/>
          <w:szCs w:val="36"/>
        </w:rPr>
        <w:t>3</w:t>
      </w:r>
      <w:r w:rsidR="00BE638B">
        <w:rPr>
          <w:b/>
          <w:color w:val="CC0099"/>
          <w:sz w:val="36"/>
          <w:szCs w:val="36"/>
        </w:rPr>
        <w:t>. S</w:t>
      </w:r>
      <w:r w:rsidR="00BE638B" w:rsidRPr="00F22BB0">
        <w:rPr>
          <w:b/>
          <w:color w:val="CC0099"/>
          <w:sz w:val="36"/>
          <w:szCs w:val="36"/>
        </w:rPr>
        <w:t>HO</w:t>
      </w:r>
      <w:r w:rsidR="00BE638B">
        <w:rPr>
          <w:b/>
          <w:color w:val="CC0099"/>
          <w:sz w:val="36"/>
          <w:szCs w:val="36"/>
        </w:rPr>
        <w:t>T</w:t>
      </w:r>
      <w:r w:rsidR="00BE638B" w:rsidRPr="00BA1C40">
        <w:rPr>
          <w:b/>
          <w:color w:val="FF0000" w:themeColor="accent2"/>
          <w:sz w:val="36"/>
          <w:szCs w:val="36"/>
        </w:rPr>
        <w:t xml:space="preserve"> </w:t>
      </w:r>
    </w:p>
    <w:p w:rsidR="005E75F0" w:rsidRPr="00BE638B" w:rsidRDefault="00BE638B" w:rsidP="00960E9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olor w:val="CC0099"/>
          <w:sz w:val="36"/>
          <w:szCs w:val="36"/>
        </w:rPr>
        <w:t>S</w:t>
      </w:r>
      <w:r w:rsidR="005E75F0" w:rsidRPr="00BE638B">
        <w:rPr>
          <w:b/>
          <w:sz w:val="36"/>
          <w:szCs w:val="36"/>
        </w:rPr>
        <w:t>ymposium</w:t>
      </w:r>
      <w:r w:rsidR="005E75F0">
        <w:rPr>
          <w:b/>
          <w:color w:val="0000BF" w:themeColor="accent1"/>
          <w:sz w:val="36"/>
          <w:szCs w:val="36"/>
        </w:rPr>
        <w:t xml:space="preserve"> </w:t>
      </w:r>
      <w:r w:rsidRPr="00F22BB0">
        <w:rPr>
          <w:b/>
          <w:color w:val="CC0099"/>
          <w:sz w:val="36"/>
          <w:szCs w:val="36"/>
        </w:rPr>
        <w:t>H</w:t>
      </w:r>
      <w:r w:rsidR="005E75F0" w:rsidRPr="00BE638B">
        <w:rPr>
          <w:b/>
          <w:sz w:val="36"/>
          <w:szCs w:val="36"/>
        </w:rPr>
        <w:t>ämato-</w:t>
      </w:r>
      <w:r w:rsidRPr="00F22BB0">
        <w:rPr>
          <w:b/>
          <w:color w:val="CC0099"/>
          <w:sz w:val="36"/>
          <w:szCs w:val="36"/>
        </w:rPr>
        <w:t>O</w:t>
      </w:r>
      <w:r w:rsidR="005E75F0" w:rsidRPr="00BE638B">
        <w:rPr>
          <w:b/>
          <w:sz w:val="36"/>
          <w:szCs w:val="36"/>
        </w:rPr>
        <w:t>nkologie</w:t>
      </w:r>
      <w:r w:rsidR="005E75F0">
        <w:rPr>
          <w:b/>
          <w:color w:val="0000BF" w:themeColor="accent1"/>
          <w:sz w:val="36"/>
          <w:szCs w:val="36"/>
        </w:rPr>
        <w:t xml:space="preserve"> </w:t>
      </w:r>
      <w:r>
        <w:rPr>
          <w:b/>
          <w:color w:val="CC0099"/>
          <w:sz w:val="36"/>
          <w:szCs w:val="36"/>
        </w:rPr>
        <w:t>T</w:t>
      </w:r>
      <w:r w:rsidR="005E75F0" w:rsidRPr="00BE638B">
        <w:rPr>
          <w:b/>
          <w:sz w:val="36"/>
          <w:szCs w:val="36"/>
        </w:rPr>
        <w:t>riemli</w:t>
      </w:r>
    </w:p>
    <w:p w:rsidR="00FB3D0E" w:rsidRDefault="00FB3D0E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3A6623" w:rsidRPr="00CE4DCA" w:rsidRDefault="003A6623" w:rsidP="00F81140">
      <w:pPr>
        <w:spacing w:after="0" w:line="240" w:lineRule="auto"/>
        <w:rPr>
          <w:b/>
        </w:rPr>
      </w:pPr>
    </w:p>
    <w:p w:rsidR="00FB3D0E" w:rsidRPr="00A00E54" w:rsidRDefault="00FB3D0E" w:rsidP="00F81140">
      <w:pPr>
        <w:spacing w:after="0" w:line="240" w:lineRule="auto"/>
        <w:rPr>
          <w:b/>
          <w:sz w:val="24"/>
          <w:szCs w:val="24"/>
        </w:rPr>
      </w:pPr>
      <w:r w:rsidRPr="00A00E54">
        <w:rPr>
          <w:b/>
          <w:sz w:val="24"/>
          <w:szCs w:val="24"/>
        </w:rPr>
        <w:t xml:space="preserve">Donnerstag, </w:t>
      </w:r>
      <w:r w:rsidR="004C1A2E">
        <w:rPr>
          <w:b/>
          <w:sz w:val="24"/>
          <w:szCs w:val="24"/>
        </w:rPr>
        <w:t>12</w:t>
      </w:r>
      <w:r w:rsidR="00BA1C40" w:rsidRPr="00A00E54">
        <w:rPr>
          <w:b/>
          <w:sz w:val="24"/>
          <w:szCs w:val="24"/>
        </w:rPr>
        <w:t>. April</w:t>
      </w:r>
      <w:r w:rsidR="005E75F0" w:rsidRPr="00A00E54">
        <w:rPr>
          <w:b/>
          <w:sz w:val="24"/>
          <w:szCs w:val="24"/>
        </w:rPr>
        <w:t xml:space="preserve"> 201</w:t>
      </w:r>
      <w:r w:rsidR="004C1A2E">
        <w:rPr>
          <w:b/>
          <w:sz w:val="24"/>
          <w:szCs w:val="24"/>
        </w:rPr>
        <w:t>8</w:t>
      </w:r>
    </w:p>
    <w:p w:rsidR="00FB3D0E" w:rsidRPr="00A00E54" w:rsidRDefault="00CE4DCA" w:rsidP="00F81140">
      <w:pPr>
        <w:spacing w:after="0" w:line="240" w:lineRule="auto"/>
        <w:rPr>
          <w:b/>
          <w:sz w:val="24"/>
          <w:szCs w:val="24"/>
        </w:rPr>
      </w:pPr>
      <w:r w:rsidRPr="00A00E54">
        <w:rPr>
          <w:b/>
          <w:sz w:val="24"/>
          <w:szCs w:val="24"/>
        </w:rPr>
        <w:t>Beginn 14:00 Uhr</w:t>
      </w:r>
    </w:p>
    <w:p w:rsidR="00CE4DCA" w:rsidRPr="00A00E54" w:rsidRDefault="00CE4DCA" w:rsidP="00F81140">
      <w:pPr>
        <w:spacing w:after="0" w:line="240" w:lineRule="auto"/>
        <w:rPr>
          <w:b/>
          <w:sz w:val="24"/>
          <w:szCs w:val="24"/>
        </w:rPr>
      </w:pPr>
      <w:r w:rsidRPr="00A00E54">
        <w:rPr>
          <w:b/>
          <w:sz w:val="24"/>
          <w:szCs w:val="24"/>
        </w:rPr>
        <w:t>Festsaal B71, Hauptgebäude</w:t>
      </w:r>
    </w:p>
    <w:p w:rsidR="00FB3D0E" w:rsidRDefault="00FB3D0E" w:rsidP="00F81140">
      <w:pPr>
        <w:spacing w:after="0" w:line="240" w:lineRule="auto"/>
      </w:pPr>
    </w:p>
    <w:p w:rsidR="005D4B2E" w:rsidRDefault="005D4B2E" w:rsidP="00F81140">
      <w:pPr>
        <w:spacing w:after="0" w:line="240" w:lineRule="auto"/>
      </w:pPr>
    </w:p>
    <w:p w:rsidR="005D4B2E" w:rsidRDefault="005D4B2E" w:rsidP="00F81140">
      <w:pPr>
        <w:spacing w:after="0" w:line="240" w:lineRule="auto"/>
      </w:pPr>
    </w:p>
    <w:p w:rsidR="00F81140" w:rsidRPr="00CE4DCA" w:rsidRDefault="00F81140" w:rsidP="00F81140">
      <w:pPr>
        <w:spacing w:after="0" w:line="240" w:lineRule="auto"/>
        <w:rPr>
          <w:b/>
          <w:sz w:val="24"/>
          <w:szCs w:val="24"/>
        </w:rPr>
      </w:pPr>
      <w:r w:rsidRPr="00CE4DCA">
        <w:rPr>
          <w:b/>
          <w:sz w:val="24"/>
          <w:szCs w:val="24"/>
        </w:rPr>
        <w:t>Programm</w:t>
      </w:r>
    </w:p>
    <w:p w:rsidR="00F81140" w:rsidRPr="00F81140" w:rsidRDefault="00F81140" w:rsidP="00F81140">
      <w:pPr>
        <w:spacing w:after="0" w:line="240" w:lineRule="auto"/>
      </w:pPr>
      <w:r>
        <w:t>14.00 – 14.</w:t>
      </w:r>
      <w:r w:rsidR="004C1A2E">
        <w:t>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E54" w:rsidRPr="00A00E54">
        <w:rPr>
          <w:b/>
        </w:rPr>
        <w:t>B</w:t>
      </w:r>
      <w:r w:rsidRPr="00A00E54">
        <w:rPr>
          <w:b/>
        </w:rPr>
        <w:t>egrüssung + Einführung</w:t>
      </w:r>
    </w:p>
    <w:p w:rsidR="005E75F0" w:rsidRDefault="005E75F0" w:rsidP="00F81140">
      <w:pPr>
        <w:spacing w:after="0" w:line="240" w:lineRule="auto"/>
      </w:pPr>
      <w:r>
        <w:tab/>
      </w:r>
      <w:r>
        <w:tab/>
      </w:r>
      <w:r>
        <w:tab/>
      </w:r>
      <w:r w:rsidR="0039379A">
        <w:t>Dr. med. Adrian Schmidt</w:t>
      </w:r>
    </w:p>
    <w:p w:rsidR="0039379A" w:rsidRDefault="0039379A" w:rsidP="00F81140">
      <w:pPr>
        <w:spacing w:after="0" w:line="240" w:lineRule="auto"/>
      </w:pPr>
    </w:p>
    <w:p w:rsidR="00F81140" w:rsidRPr="00B50BD5" w:rsidRDefault="00F81140" w:rsidP="00F81140">
      <w:pPr>
        <w:spacing w:after="0" w:line="240" w:lineRule="auto"/>
      </w:pPr>
      <w:r>
        <w:t>14.</w:t>
      </w:r>
      <w:r w:rsidR="004C1A2E">
        <w:t>05</w:t>
      </w:r>
      <w:r>
        <w:t xml:space="preserve"> – 14.</w:t>
      </w:r>
      <w:r w:rsidR="004C1A2E">
        <w:t>35</w:t>
      </w:r>
      <w:r>
        <w:tab/>
      </w:r>
      <w:r>
        <w:tab/>
      </w:r>
      <w:r w:rsidR="00AA2874">
        <w:rPr>
          <w:b/>
          <w:color w:val="CC0099"/>
        </w:rPr>
        <w:t>Risikogesteuerte Antikoagulation bei Tumorpatienten</w:t>
      </w:r>
    </w:p>
    <w:p w:rsidR="00F81140" w:rsidRPr="008526A5" w:rsidRDefault="00F81140" w:rsidP="00F81140">
      <w:pPr>
        <w:spacing w:after="0" w:line="240" w:lineRule="auto"/>
      </w:pPr>
      <w:r w:rsidRPr="00B50BD5">
        <w:tab/>
      </w:r>
      <w:r w:rsidRPr="00B50BD5">
        <w:tab/>
      </w:r>
      <w:r w:rsidRPr="00B50BD5">
        <w:tab/>
      </w:r>
      <w:r w:rsidR="00AA2874" w:rsidRPr="008526A5">
        <w:t>Dr. med. Christiane Güthner</w:t>
      </w:r>
      <w:r w:rsidR="00E250AB" w:rsidRPr="008526A5">
        <w:t xml:space="preserve"> </w:t>
      </w:r>
    </w:p>
    <w:p w:rsidR="00F81140" w:rsidRPr="008526A5" w:rsidRDefault="00F81140" w:rsidP="00F81140">
      <w:pPr>
        <w:spacing w:after="0" w:line="240" w:lineRule="auto"/>
      </w:pPr>
    </w:p>
    <w:p w:rsidR="00F81140" w:rsidRPr="00BA1C40" w:rsidRDefault="00F81140" w:rsidP="00F81140">
      <w:pPr>
        <w:spacing w:after="0" w:line="240" w:lineRule="auto"/>
      </w:pPr>
      <w:r w:rsidRPr="00BA1C40">
        <w:t>14.</w:t>
      </w:r>
      <w:r w:rsidR="004C1A2E">
        <w:t>35</w:t>
      </w:r>
      <w:r w:rsidRPr="00BA1C40">
        <w:t xml:space="preserve"> – 1</w:t>
      </w:r>
      <w:r w:rsidR="004C1A2E">
        <w:t>5</w:t>
      </w:r>
      <w:r w:rsidRPr="00BA1C40">
        <w:t>.</w:t>
      </w:r>
      <w:r w:rsidR="004C1A2E">
        <w:t>05</w:t>
      </w:r>
      <w:r w:rsidRPr="00BA1C40">
        <w:tab/>
      </w:r>
      <w:r w:rsidRPr="00BA1C40">
        <w:tab/>
      </w:r>
      <w:r w:rsidR="00AA2874">
        <w:rPr>
          <w:b/>
          <w:color w:val="CC0099"/>
        </w:rPr>
        <w:t>Immuntherapie bei hämatologischen Erkrankungen</w:t>
      </w:r>
      <w:r w:rsidR="00994BDE">
        <w:rPr>
          <w:b/>
          <w:color w:val="CC0099"/>
        </w:rPr>
        <w:t xml:space="preserve"> 2018</w:t>
      </w:r>
    </w:p>
    <w:p w:rsidR="00F81140" w:rsidRDefault="00F81140" w:rsidP="00F81140">
      <w:pPr>
        <w:spacing w:after="0" w:line="240" w:lineRule="auto"/>
      </w:pPr>
      <w:r w:rsidRPr="00BA1C40">
        <w:tab/>
      </w:r>
      <w:r w:rsidRPr="00BA1C40">
        <w:tab/>
      </w:r>
      <w:r w:rsidRPr="00BA1C40">
        <w:tab/>
      </w:r>
      <w:r w:rsidR="00AA2874">
        <w:t>Prof. Dr. med. Mathias Schmid</w:t>
      </w:r>
    </w:p>
    <w:p w:rsidR="00F81140" w:rsidRDefault="00F81140" w:rsidP="00F81140">
      <w:pPr>
        <w:spacing w:after="0" w:line="240" w:lineRule="auto"/>
      </w:pPr>
    </w:p>
    <w:p w:rsidR="00035458" w:rsidRPr="00A00E54" w:rsidRDefault="00F81140" w:rsidP="00F81140">
      <w:pPr>
        <w:spacing w:after="0" w:line="240" w:lineRule="auto"/>
        <w:rPr>
          <w:color w:val="CC0099"/>
        </w:rPr>
      </w:pPr>
      <w:r>
        <w:t>1</w:t>
      </w:r>
      <w:r w:rsidR="00AA2874">
        <w:t>5</w:t>
      </w:r>
      <w:r>
        <w:t>.</w:t>
      </w:r>
      <w:r w:rsidR="00AA2874">
        <w:t>0</w:t>
      </w:r>
      <w:r w:rsidR="000E5876">
        <w:t>5</w:t>
      </w:r>
      <w:r>
        <w:t xml:space="preserve"> – </w:t>
      </w:r>
      <w:r w:rsidR="00AA2874">
        <w:t>15.20</w:t>
      </w:r>
      <w:r>
        <w:tab/>
      </w:r>
      <w:r>
        <w:tab/>
      </w:r>
      <w:r w:rsidR="00994BDE">
        <w:rPr>
          <w:b/>
          <w:color w:val="CC0099"/>
        </w:rPr>
        <w:t>Spannende Fälle aus unserer Kli</w:t>
      </w:r>
      <w:bookmarkStart w:id="0" w:name="_GoBack"/>
      <w:bookmarkEnd w:id="0"/>
      <w:r w:rsidR="00994BDE">
        <w:rPr>
          <w:b/>
          <w:color w:val="CC0099"/>
        </w:rPr>
        <w:t>nik Teil 1</w:t>
      </w:r>
    </w:p>
    <w:p w:rsidR="00F81140" w:rsidRPr="00BA1C40" w:rsidRDefault="00F81140" w:rsidP="00F81140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="00AA2874">
        <w:t>AA/OA</w:t>
      </w:r>
    </w:p>
    <w:p w:rsidR="00F81140" w:rsidRPr="00BA1C40" w:rsidRDefault="00F81140" w:rsidP="00F81140">
      <w:pPr>
        <w:spacing w:after="0" w:line="240" w:lineRule="auto"/>
        <w:rPr>
          <w:lang w:val="en-US"/>
        </w:rPr>
      </w:pPr>
    </w:p>
    <w:p w:rsidR="00A00E54" w:rsidRDefault="00F81140" w:rsidP="00F81140">
      <w:pPr>
        <w:spacing w:after="0" w:line="240" w:lineRule="auto"/>
        <w:rPr>
          <w:lang w:val="en-US"/>
        </w:rPr>
      </w:pPr>
      <w:r w:rsidRPr="00BA1C40">
        <w:rPr>
          <w:lang w:val="en-US"/>
        </w:rPr>
        <w:t>1</w:t>
      </w:r>
      <w:r w:rsidR="00AA2874">
        <w:rPr>
          <w:lang w:val="en-US"/>
        </w:rPr>
        <w:t>5.20</w:t>
      </w:r>
      <w:r w:rsidRPr="00BA1C40">
        <w:rPr>
          <w:lang w:val="en-US"/>
        </w:rPr>
        <w:t xml:space="preserve"> – 1</w:t>
      </w:r>
      <w:r w:rsidR="00035458">
        <w:rPr>
          <w:lang w:val="en-US"/>
        </w:rPr>
        <w:t>5</w:t>
      </w:r>
      <w:r w:rsidRPr="00BA1C40">
        <w:rPr>
          <w:lang w:val="en-US"/>
        </w:rPr>
        <w:t>.</w:t>
      </w:r>
      <w:r w:rsidR="00AA2874">
        <w:rPr>
          <w:lang w:val="en-US"/>
        </w:rPr>
        <w:t>45</w:t>
      </w:r>
      <w:r w:rsidRPr="00BA1C40">
        <w:rPr>
          <w:lang w:val="en-US"/>
        </w:rPr>
        <w:tab/>
      </w:r>
      <w:r w:rsidRPr="00BA1C40">
        <w:rPr>
          <w:lang w:val="en-US"/>
        </w:rPr>
        <w:tab/>
      </w:r>
      <w:r w:rsidR="00177D06" w:rsidRPr="00AA2874">
        <w:rPr>
          <w:b/>
          <w:lang w:val="en-US"/>
        </w:rPr>
        <w:t>P</w:t>
      </w:r>
      <w:r w:rsidR="00AA2874" w:rsidRPr="00AA2874">
        <w:rPr>
          <w:b/>
          <w:lang w:val="en-US"/>
        </w:rPr>
        <w:t>ause</w:t>
      </w:r>
    </w:p>
    <w:p w:rsidR="00A00E54" w:rsidRDefault="00A00E54" w:rsidP="00F81140">
      <w:pPr>
        <w:spacing w:after="0" w:line="240" w:lineRule="auto"/>
        <w:rPr>
          <w:lang w:val="en-US"/>
        </w:rPr>
      </w:pPr>
    </w:p>
    <w:p w:rsidR="00F81140" w:rsidRDefault="00A00E54" w:rsidP="00F81140">
      <w:pPr>
        <w:spacing w:after="0" w:line="240" w:lineRule="auto"/>
        <w:rPr>
          <w:b/>
          <w:color w:val="CC0099"/>
          <w:lang w:val="en-US"/>
        </w:rPr>
      </w:pPr>
      <w:r>
        <w:rPr>
          <w:lang w:val="en-US"/>
        </w:rPr>
        <w:t>15.</w:t>
      </w:r>
      <w:r w:rsidR="00AA2874">
        <w:rPr>
          <w:lang w:val="en-US"/>
        </w:rPr>
        <w:t>45</w:t>
      </w:r>
      <w:r>
        <w:rPr>
          <w:lang w:val="en-US"/>
        </w:rPr>
        <w:t xml:space="preserve"> – 1</w:t>
      </w:r>
      <w:r w:rsidR="00AA2874">
        <w:rPr>
          <w:lang w:val="en-US"/>
        </w:rPr>
        <w:t>6.15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A2874">
        <w:rPr>
          <w:b/>
          <w:color w:val="CC0099"/>
          <w:lang w:val="en-US"/>
        </w:rPr>
        <w:t>Radiotherapie</w:t>
      </w:r>
      <w:proofErr w:type="spellEnd"/>
      <w:r w:rsidR="00AA2874">
        <w:rPr>
          <w:b/>
          <w:color w:val="CC0099"/>
          <w:lang w:val="en-US"/>
        </w:rPr>
        <w:t xml:space="preserve"> </w:t>
      </w:r>
      <w:proofErr w:type="spellStart"/>
      <w:r w:rsidR="00AA2874">
        <w:rPr>
          <w:b/>
          <w:color w:val="CC0099"/>
          <w:lang w:val="en-US"/>
        </w:rPr>
        <w:t>bei</w:t>
      </w:r>
      <w:proofErr w:type="spellEnd"/>
      <w:r w:rsidR="00AA2874">
        <w:rPr>
          <w:b/>
          <w:color w:val="CC0099"/>
          <w:lang w:val="en-US"/>
        </w:rPr>
        <w:t xml:space="preserve"> </w:t>
      </w:r>
      <w:proofErr w:type="spellStart"/>
      <w:r w:rsidR="00AA2874">
        <w:rPr>
          <w:b/>
          <w:color w:val="CC0099"/>
          <w:lang w:val="en-US"/>
        </w:rPr>
        <w:t>Lymphomen</w:t>
      </w:r>
      <w:proofErr w:type="spellEnd"/>
      <w:r w:rsidR="00994BDE">
        <w:rPr>
          <w:b/>
          <w:color w:val="CC0099"/>
          <w:lang w:val="en-US"/>
        </w:rPr>
        <w:t xml:space="preserve">: </w:t>
      </w:r>
      <w:proofErr w:type="spellStart"/>
      <w:r w:rsidR="00994BDE">
        <w:rPr>
          <w:b/>
          <w:color w:val="CC0099"/>
          <w:lang w:val="en-US"/>
        </w:rPr>
        <w:t>Sichere</w:t>
      </w:r>
      <w:proofErr w:type="spellEnd"/>
      <w:r w:rsidR="00994BDE">
        <w:rPr>
          <w:b/>
          <w:color w:val="CC0099"/>
          <w:lang w:val="en-US"/>
        </w:rPr>
        <w:t xml:space="preserve"> und </w:t>
      </w:r>
      <w:proofErr w:type="spellStart"/>
      <w:r w:rsidR="00994BDE">
        <w:rPr>
          <w:b/>
          <w:color w:val="CC0099"/>
          <w:lang w:val="en-US"/>
        </w:rPr>
        <w:t>mögliche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Indikationen</w:t>
      </w:r>
      <w:proofErr w:type="spellEnd"/>
    </w:p>
    <w:p w:rsidR="00AA2874" w:rsidRPr="00AA2874" w:rsidRDefault="00AA2874" w:rsidP="00F81140">
      <w:pPr>
        <w:spacing w:after="0" w:line="240" w:lineRule="auto"/>
        <w:rPr>
          <w:lang w:val="en-US"/>
        </w:rPr>
      </w:pPr>
      <w:r>
        <w:rPr>
          <w:b/>
          <w:color w:val="CC0099"/>
          <w:lang w:val="en-US"/>
        </w:rPr>
        <w:tab/>
      </w:r>
      <w:r>
        <w:rPr>
          <w:b/>
          <w:color w:val="CC0099"/>
          <w:lang w:val="en-US"/>
        </w:rPr>
        <w:tab/>
      </w:r>
      <w:r>
        <w:rPr>
          <w:b/>
          <w:color w:val="CC0099"/>
          <w:lang w:val="en-US"/>
        </w:rPr>
        <w:tab/>
      </w:r>
      <w:r w:rsidR="001D4797">
        <w:rPr>
          <w:lang w:val="en-US"/>
        </w:rPr>
        <w:t>Chefarzt der Radio-Onkologie</w:t>
      </w:r>
      <w:r>
        <w:rPr>
          <w:lang w:val="en-US"/>
        </w:rPr>
        <w:t xml:space="preserve"> </w:t>
      </w:r>
    </w:p>
    <w:p w:rsidR="009639C8" w:rsidRDefault="009639C8" w:rsidP="00F81140">
      <w:pPr>
        <w:spacing w:after="0" w:line="240" w:lineRule="auto"/>
        <w:rPr>
          <w:lang w:val="en-US"/>
        </w:rPr>
      </w:pPr>
    </w:p>
    <w:p w:rsidR="009639C8" w:rsidRDefault="000E5876" w:rsidP="00F81140">
      <w:pPr>
        <w:spacing w:after="0" w:line="240" w:lineRule="auto"/>
        <w:rPr>
          <w:b/>
          <w:color w:val="CC0099"/>
          <w:lang w:val="en-US"/>
        </w:rPr>
      </w:pPr>
      <w:r>
        <w:rPr>
          <w:lang w:val="en-US"/>
        </w:rPr>
        <w:t>1</w:t>
      </w:r>
      <w:r w:rsidR="00AA2874">
        <w:rPr>
          <w:lang w:val="en-US"/>
        </w:rPr>
        <w:t>6</w:t>
      </w:r>
      <w:r>
        <w:rPr>
          <w:lang w:val="en-US"/>
        </w:rPr>
        <w:t>.</w:t>
      </w:r>
      <w:r w:rsidR="00AA2874">
        <w:rPr>
          <w:lang w:val="en-US"/>
        </w:rPr>
        <w:t>15</w:t>
      </w:r>
      <w:r w:rsidR="009639C8">
        <w:rPr>
          <w:lang w:val="en-US"/>
        </w:rPr>
        <w:t xml:space="preserve"> – 16.</w:t>
      </w:r>
      <w:r w:rsidR="00AA2874">
        <w:rPr>
          <w:lang w:val="en-US"/>
        </w:rPr>
        <w:t>45</w:t>
      </w:r>
      <w:r w:rsidR="009639C8">
        <w:rPr>
          <w:lang w:val="en-US"/>
        </w:rPr>
        <w:tab/>
      </w:r>
      <w:r w:rsidR="009639C8">
        <w:rPr>
          <w:lang w:val="en-US"/>
        </w:rPr>
        <w:tab/>
      </w:r>
      <w:r w:rsidR="00AA2874">
        <w:rPr>
          <w:b/>
          <w:color w:val="CC0099"/>
          <w:lang w:val="en-US"/>
        </w:rPr>
        <w:t>Hodgkin</w:t>
      </w:r>
      <w:r w:rsidR="00994BDE">
        <w:rPr>
          <w:b/>
          <w:color w:val="CC0099"/>
          <w:lang w:val="en-US"/>
        </w:rPr>
        <w:t>-</w:t>
      </w:r>
      <w:proofErr w:type="spellStart"/>
      <w:r w:rsidR="00994BDE">
        <w:rPr>
          <w:b/>
          <w:color w:val="CC0099"/>
          <w:lang w:val="en-US"/>
        </w:rPr>
        <w:t>Lymphom</w:t>
      </w:r>
      <w:proofErr w:type="spellEnd"/>
      <w:r w:rsidR="00994BDE">
        <w:rPr>
          <w:b/>
          <w:color w:val="CC0099"/>
          <w:lang w:val="en-US"/>
        </w:rPr>
        <w:t>: State of the art 2018</w:t>
      </w:r>
    </w:p>
    <w:p w:rsidR="00AA2874" w:rsidRPr="00AA2874" w:rsidRDefault="00AA2874" w:rsidP="00F81140">
      <w:pPr>
        <w:spacing w:after="0" w:line="240" w:lineRule="auto"/>
        <w:rPr>
          <w:lang w:val="en-US"/>
        </w:rPr>
      </w:pPr>
      <w:r>
        <w:rPr>
          <w:b/>
          <w:color w:val="CC0099"/>
          <w:lang w:val="en-US"/>
        </w:rPr>
        <w:tab/>
      </w:r>
      <w:r>
        <w:rPr>
          <w:b/>
          <w:color w:val="CC0099"/>
          <w:lang w:val="en-US"/>
        </w:rPr>
        <w:tab/>
      </w:r>
      <w:r>
        <w:rPr>
          <w:b/>
          <w:color w:val="CC0099"/>
          <w:lang w:val="en-US"/>
        </w:rPr>
        <w:tab/>
      </w:r>
      <w:r>
        <w:rPr>
          <w:lang w:val="en-US"/>
        </w:rPr>
        <w:t>Dr. med. Adrian Schmidt</w:t>
      </w:r>
    </w:p>
    <w:p w:rsidR="00F81140" w:rsidRPr="00BA1C40" w:rsidRDefault="00F81140" w:rsidP="00F81140">
      <w:pPr>
        <w:spacing w:after="0" w:line="240" w:lineRule="auto"/>
        <w:rPr>
          <w:lang w:val="en-US"/>
        </w:rPr>
      </w:pPr>
    </w:p>
    <w:p w:rsidR="009639C8" w:rsidRDefault="00F81140" w:rsidP="00F81140">
      <w:pPr>
        <w:spacing w:after="0" w:line="240" w:lineRule="auto"/>
        <w:rPr>
          <w:lang w:val="en-US"/>
        </w:rPr>
      </w:pPr>
      <w:r w:rsidRPr="00BA1C40">
        <w:rPr>
          <w:lang w:val="en-US"/>
        </w:rPr>
        <w:t>16.</w:t>
      </w:r>
      <w:r w:rsidR="00AA2874">
        <w:rPr>
          <w:lang w:val="en-US"/>
        </w:rPr>
        <w:t>45</w:t>
      </w:r>
      <w:r w:rsidRPr="00BA1C40">
        <w:rPr>
          <w:lang w:val="en-US"/>
        </w:rPr>
        <w:t xml:space="preserve"> – 1</w:t>
      </w:r>
      <w:r w:rsidR="00AA2874">
        <w:rPr>
          <w:lang w:val="en-US"/>
        </w:rPr>
        <w:t>7.0</w:t>
      </w:r>
      <w:r w:rsidR="0039379A">
        <w:rPr>
          <w:lang w:val="en-US"/>
        </w:rPr>
        <w:t>0</w:t>
      </w:r>
      <w:r w:rsidRPr="00BA1C40">
        <w:rPr>
          <w:lang w:val="en-US"/>
        </w:rPr>
        <w:tab/>
      </w:r>
      <w:r w:rsidRPr="00BA1C40">
        <w:rPr>
          <w:lang w:val="en-US"/>
        </w:rPr>
        <w:tab/>
      </w:r>
      <w:proofErr w:type="spellStart"/>
      <w:r w:rsidR="00994BDE">
        <w:rPr>
          <w:b/>
          <w:color w:val="CC0099"/>
          <w:lang w:val="en-US"/>
        </w:rPr>
        <w:t>Spannende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Fälle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aus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unserer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Klinik</w:t>
      </w:r>
      <w:proofErr w:type="spellEnd"/>
      <w:r w:rsidR="00994BDE">
        <w:rPr>
          <w:b/>
          <w:color w:val="CC0099"/>
          <w:lang w:val="en-US"/>
        </w:rPr>
        <w:t xml:space="preserve"> </w:t>
      </w:r>
      <w:proofErr w:type="spellStart"/>
      <w:r w:rsidR="00994BDE">
        <w:rPr>
          <w:b/>
          <w:color w:val="CC0099"/>
          <w:lang w:val="en-US"/>
        </w:rPr>
        <w:t>Teil</w:t>
      </w:r>
      <w:proofErr w:type="spellEnd"/>
      <w:r w:rsidR="00994BDE">
        <w:rPr>
          <w:b/>
          <w:color w:val="CC0099"/>
          <w:lang w:val="en-US"/>
        </w:rPr>
        <w:t xml:space="preserve"> 2</w:t>
      </w:r>
    </w:p>
    <w:p w:rsidR="009639C8" w:rsidRDefault="00F81140" w:rsidP="00F81140">
      <w:pPr>
        <w:spacing w:after="0" w:line="240" w:lineRule="auto"/>
      </w:pPr>
      <w:r w:rsidRPr="00BA1C40">
        <w:rPr>
          <w:lang w:val="en-US"/>
        </w:rPr>
        <w:tab/>
      </w:r>
      <w:r w:rsidRPr="00BA1C40">
        <w:rPr>
          <w:lang w:val="en-US"/>
        </w:rPr>
        <w:tab/>
      </w:r>
      <w:r w:rsidRPr="00BA1C40">
        <w:rPr>
          <w:lang w:val="en-US"/>
        </w:rPr>
        <w:tab/>
      </w:r>
      <w:r w:rsidR="005D4B2E">
        <w:rPr>
          <w:lang w:val="en-US"/>
        </w:rPr>
        <w:t>AA/OA</w:t>
      </w:r>
    </w:p>
    <w:p w:rsidR="009639C8" w:rsidRDefault="009639C8" w:rsidP="00F81140">
      <w:pPr>
        <w:spacing w:after="0" w:line="240" w:lineRule="auto"/>
      </w:pPr>
    </w:p>
    <w:p w:rsidR="00F81140" w:rsidRDefault="009639C8" w:rsidP="00F81140">
      <w:pPr>
        <w:spacing w:after="0" w:line="240" w:lineRule="auto"/>
      </w:pPr>
      <w:r>
        <w:t>1</w:t>
      </w:r>
      <w:r w:rsidR="005D4B2E">
        <w:t>7.0</w:t>
      </w:r>
      <w:r>
        <w:t>0</w:t>
      </w:r>
      <w:r w:rsidR="00F81140">
        <w:t xml:space="preserve"> – 1</w:t>
      </w:r>
      <w:r w:rsidR="005D4B2E">
        <w:t>7</w:t>
      </w:r>
      <w:r w:rsidR="00F81140">
        <w:t>.</w:t>
      </w:r>
      <w:r w:rsidR="005D4B2E">
        <w:t>05</w:t>
      </w:r>
      <w:r w:rsidR="00F81140">
        <w:tab/>
      </w:r>
      <w:r w:rsidR="00F81140">
        <w:tab/>
      </w:r>
      <w:r w:rsidR="005D4B2E">
        <w:rPr>
          <w:b/>
          <w:color w:val="CC0099"/>
        </w:rPr>
        <w:t>Verabschiedung und Dank</w:t>
      </w:r>
      <w:r w:rsidR="00EB7E0B">
        <w:rPr>
          <w:b/>
          <w:color w:val="CC0099"/>
        </w:rPr>
        <w:t xml:space="preserve"> </w:t>
      </w:r>
    </w:p>
    <w:p w:rsidR="00F81140" w:rsidRDefault="00F81140" w:rsidP="00F81140">
      <w:pPr>
        <w:spacing w:after="0" w:line="240" w:lineRule="auto"/>
      </w:pPr>
      <w:r>
        <w:tab/>
      </w:r>
      <w:r>
        <w:tab/>
      </w:r>
      <w:r>
        <w:tab/>
      </w:r>
      <w:r w:rsidR="005D4B2E">
        <w:t xml:space="preserve">Prof. Dr. med. Mathias Schmid </w:t>
      </w:r>
    </w:p>
    <w:p w:rsidR="009639C8" w:rsidRDefault="009639C8" w:rsidP="00F81140">
      <w:pPr>
        <w:spacing w:after="0" w:line="240" w:lineRule="auto"/>
      </w:pPr>
    </w:p>
    <w:p w:rsidR="00FB3D0E" w:rsidRDefault="005D4B2E" w:rsidP="00F81140">
      <w:pPr>
        <w:spacing w:after="0" w:line="240" w:lineRule="auto"/>
        <w:rPr>
          <w:b/>
        </w:rPr>
      </w:pPr>
      <w:r>
        <w:t>17.0</w:t>
      </w:r>
      <w:r w:rsidR="00A00E54">
        <w:t xml:space="preserve">5 </w:t>
      </w:r>
      <w:r w:rsidR="00FB3D0E" w:rsidRPr="005E75F0">
        <w:tab/>
      </w:r>
      <w:r w:rsidR="00FB3D0E" w:rsidRPr="005E75F0">
        <w:tab/>
      </w:r>
      <w:r w:rsidR="00A00E54">
        <w:tab/>
      </w:r>
      <w:r w:rsidR="0039379A">
        <w:rPr>
          <w:b/>
        </w:rPr>
        <w:t>Apéro riche</w:t>
      </w:r>
    </w:p>
    <w:p w:rsidR="00960E99" w:rsidRDefault="00960E99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5D4B2E" w:rsidRDefault="005D4B2E" w:rsidP="00F81140">
      <w:pPr>
        <w:spacing w:after="0" w:line="240" w:lineRule="auto"/>
        <w:rPr>
          <w:b/>
        </w:rPr>
      </w:pPr>
    </w:p>
    <w:p w:rsidR="005D4B2E" w:rsidRPr="00594BAA" w:rsidRDefault="005D4B2E" w:rsidP="00F81140">
      <w:pPr>
        <w:spacing w:after="0" w:line="240" w:lineRule="auto"/>
        <w:rPr>
          <w:b/>
        </w:rPr>
      </w:pPr>
    </w:p>
    <w:p w:rsidR="00960E99" w:rsidRPr="00960E99" w:rsidRDefault="00960E99" w:rsidP="00F81140">
      <w:pPr>
        <w:spacing w:after="0" w:line="240" w:lineRule="auto"/>
        <w:rPr>
          <w:b/>
        </w:rPr>
      </w:pPr>
      <w:r w:rsidRPr="00960E99">
        <w:rPr>
          <w:b/>
        </w:rPr>
        <w:t>Leitung:</w:t>
      </w:r>
    </w:p>
    <w:p w:rsidR="004E3899" w:rsidRDefault="00960E99" w:rsidP="00F81140">
      <w:pPr>
        <w:spacing w:after="0" w:line="240" w:lineRule="auto"/>
      </w:pPr>
      <w:r w:rsidRPr="007053FA">
        <w:t xml:space="preserve">Prof. Dr. med. </w:t>
      </w:r>
      <w:r w:rsidRPr="00B50BD5">
        <w:t>Mathias Schmid</w:t>
      </w:r>
    </w:p>
    <w:p w:rsidR="00CE4DCA" w:rsidRDefault="004E3899" w:rsidP="00F81140">
      <w:pPr>
        <w:spacing w:after="0" w:line="240" w:lineRule="auto"/>
      </w:pPr>
      <w:r>
        <w:t>D</w:t>
      </w:r>
      <w:r w:rsidR="005E75F0" w:rsidRPr="00B50BD5">
        <w:t>r. med. Adrian Schmid</w:t>
      </w:r>
      <w:r w:rsidR="00201142">
        <w:t>t</w:t>
      </w:r>
      <w:r w:rsidR="00201142">
        <w:tab/>
      </w:r>
      <w:r w:rsidR="00201142">
        <w:tab/>
      </w:r>
      <w:r w:rsidR="00201142">
        <w:tab/>
      </w:r>
      <w:r w:rsidR="00201142">
        <w:tab/>
      </w:r>
      <w:r w:rsidR="00201142">
        <w:tab/>
      </w:r>
      <w:r w:rsidR="00201142">
        <w:tab/>
      </w:r>
      <w:r w:rsidR="00201142">
        <w:tab/>
      </w:r>
      <w:r w:rsidR="00201142" w:rsidRPr="00960E99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600200" cy="257175"/>
            <wp:effectExtent l="0" t="0" r="0" b="0"/>
            <wp:wrapSquare wrapText="bothSides"/>
            <wp:docPr id="18" name="Bild 4" descr="https://stz-intranet-p.global.szh.loc/cms/library/downloads/Bereich_PR/claim/stzh_triemli_claim_s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stz-intranet-p.global.szh.loc/cms/library/downloads/Bereich_PR/claim/stzh_triemli_claim_sw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79B" w:rsidRPr="009639C8" w:rsidRDefault="009C479B" w:rsidP="00F81140">
      <w:pPr>
        <w:spacing w:after="0" w:line="240" w:lineRule="auto"/>
      </w:pPr>
      <w:r>
        <w:t>Klinik für Medizinische Onkologie und Hämatologie</w:t>
      </w:r>
    </w:p>
    <w:sectPr w:rsidR="009C479B" w:rsidRPr="009639C8" w:rsidSect="00960E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onsecutiveHyphenLimit w:val="3"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140"/>
    <w:rsid w:val="00035458"/>
    <w:rsid w:val="000E5876"/>
    <w:rsid w:val="00177D06"/>
    <w:rsid w:val="001B165C"/>
    <w:rsid w:val="001D29F1"/>
    <w:rsid w:val="001D4797"/>
    <w:rsid w:val="001E7B70"/>
    <w:rsid w:val="00201142"/>
    <w:rsid w:val="00257BAE"/>
    <w:rsid w:val="00283D70"/>
    <w:rsid w:val="0039379A"/>
    <w:rsid w:val="003A6623"/>
    <w:rsid w:val="003D6619"/>
    <w:rsid w:val="0041443D"/>
    <w:rsid w:val="004C1A2E"/>
    <w:rsid w:val="004C7886"/>
    <w:rsid w:val="004E3899"/>
    <w:rsid w:val="005831E3"/>
    <w:rsid w:val="00594BAA"/>
    <w:rsid w:val="005D4B2E"/>
    <w:rsid w:val="005E5C3B"/>
    <w:rsid w:val="005E75F0"/>
    <w:rsid w:val="005F3F33"/>
    <w:rsid w:val="00624EFF"/>
    <w:rsid w:val="007053FA"/>
    <w:rsid w:val="00706EDD"/>
    <w:rsid w:val="00737B99"/>
    <w:rsid w:val="007550E9"/>
    <w:rsid w:val="007B07FA"/>
    <w:rsid w:val="00844C8A"/>
    <w:rsid w:val="00851A79"/>
    <w:rsid w:val="008526A5"/>
    <w:rsid w:val="00881B3E"/>
    <w:rsid w:val="00936333"/>
    <w:rsid w:val="00960E99"/>
    <w:rsid w:val="009639C8"/>
    <w:rsid w:val="00986623"/>
    <w:rsid w:val="00994BDE"/>
    <w:rsid w:val="009A64B1"/>
    <w:rsid w:val="009C31E2"/>
    <w:rsid w:val="009C479B"/>
    <w:rsid w:val="009E5223"/>
    <w:rsid w:val="00A00E54"/>
    <w:rsid w:val="00A91651"/>
    <w:rsid w:val="00AA2874"/>
    <w:rsid w:val="00AD6BB0"/>
    <w:rsid w:val="00B20B53"/>
    <w:rsid w:val="00B50BD5"/>
    <w:rsid w:val="00B61C53"/>
    <w:rsid w:val="00BA1C40"/>
    <w:rsid w:val="00BC7E58"/>
    <w:rsid w:val="00BE638B"/>
    <w:rsid w:val="00BF35EF"/>
    <w:rsid w:val="00C07601"/>
    <w:rsid w:val="00C318B7"/>
    <w:rsid w:val="00C44933"/>
    <w:rsid w:val="00CE4DCA"/>
    <w:rsid w:val="00CF4FC1"/>
    <w:rsid w:val="00D76428"/>
    <w:rsid w:val="00D76FC6"/>
    <w:rsid w:val="00D967BB"/>
    <w:rsid w:val="00DF45FB"/>
    <w:rsid w:val="00E13A9E"/>
    <w:rsid w:val="00E250AB"/>
    <w:rsid w:val="00E71398"/>
    <w:rsid w:val="00EB7E0B"/>
    <w:rsid w:val="00F6266C"/>
    <w:rsid w:val="00F7041F"/>
    <w:rsid w:val="00F81140"/>
    <w:rsid w:val="00F87C34"/>
    <w:rsid w:val="00F93C39"/>
    <w:rsid w:val="00FB3D0E"/>
    <w:rsid w:val="00FC5DF4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64A07A-66E5-41B1-B5DF-89C03AD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140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5"/>
    <w:semiHidden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E713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7139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713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7139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E71398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/>
      <w:contextualSpacing/>
    </w:pPr>
    <w:rPr>
      <w:rFonts w:asciiTheme="majorHAnsi" w:eastAsiaTheme="majorEastAsia" w:hAnsiTheme="majorHAnsi" w:cstheme="majorBidi"/>
      <w:b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6"/>
    <w:rsid w:val="00E71398"/>
    <w:rPr>
      <w:rFonts w:asciiTheme="majorHAnsi" w:eastAsiaTheme="majorEastAsia" w:hAnsiTheme="majorHAnsi" w:cstheme="majorBidi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</w:pPr>
    <w:rPr>
      <w:rFonts w:asciiTheme="majorHAnsi" w:eastAsiaTheme="majorEastAsia" w:hAnsiTheme="majorHAnsi" w:cstheme="majorHAns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6"/>
    <w:rsid w:val="00E71398"/>
    <w:rPr>
      <w:rFonts w:asciiTheme="majorHAnsi" w:eastAsiaTheme="majorEastAsia" w:hAnsiTheme="majorHAnsi" w:cstheme="majorHAnsi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rPr>
      <w:sz w:val="17"/>
      <w:szCs w:val="17"/>
    </w:rPr>
  </w:style>
  <w:style w:type="paragraph" w:styleId="Listenabsatz">
    <w:name w:val="List Paragraph"/>
    <w:basedOn w:val="Standard"/>
    <w:uiPriority w:val="34"/>
    <w:semiHidden/>
    <w:unhideWhenUsed/>
    <w:qFormat/>
    <w:rsid w:val="00E71398"/>
    <w:pPr>
      <w:ind w:left="720"/>
      <w:contextualSpacing/>
    </w:pPr>
  </w:style>
  <w:style w:type="character" w:customStyle="1" w:styleId="Standard85Zchn">
    <w:name w:val="Standard 8.5 Zchn"/>
    <w:basedOn w:val="Absatz-Standardschriftart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contextualSpacing/>
    </w:pPr>
  </w:style>
  <w:style w:type="character" w:styleId="Hyperlink">
    <w:name w:val="Hyperlink"/>
    <w:basedOn w:val="Absatz-Standardschriftart"/>
    <w:uiPriority w:val="7"/>
    <w:semiHidden/>
    <w:unhideWhenUsed/>
    <w:rsid w:val="00881B3E"/>
    <w:rPr>
      <w:color w:val="0000B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B3E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E71398"/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rsid w:val="00E71398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B3D0E"/>
    <w:pPr>
      <w:spacing w:after="200" w:line="240" w:lineRule="auto"/>
    </w:pPr>
    <w:rPr>
      <w:b/>
      <w:bCs/>
      <w:color w:val="0000B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_Zuerich">
  <a:themeElements>
    <a:clrScheme name="Stadt Zueri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BF"/>
      </a:accent1>
      <a:accent2>
        <a:srgbClr val="FF0000"/>
      </a:accent2>
      <a:accent3>
        <a:srgbClr val="00FF00"/>
      </a:accent3>
      <a:accent4>
        <a:srgbClr val="008000"/>
      </a:accent4>
      <a:accent5>
        <a:srgbClr val="6666FF"/>
      </a:accent5>
      <a:accent6>
        <a:srgbClr val="FFFF00"/>
      </a:accent6>
      <a:hlink>
        <a:srgbClr val="0000BF"/>
      </a:hlink>
      <a:folHlink>
        <a:srgbClr val="800080"/>
      </a:folHlink>
    </a:clrScheme>
    <a:fontScheme name="Stadt Zue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A6C6BE-DB4A-447D-B0AE-8C72611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1A5661FC.dotm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Katrin (stzkschmi)</dc:creator>
  <cp:lastModifiedBy>Katrin Michel (stzkschmi)</cp:lastModifiedBy>
  <cp:revision>36</cp:revision>
  <cp:lastPrinted>2017-08-23T08:59:00Z</cp:lastPrinted>
  <dcterms:created xsi:type="dcterms:W3CDTF">2015-04-30T05:01:00Z</dcterms:created>
  <dcterms:modified xsi:type="dcterms:W3CDTF">2017-09-07T05:27:00Z</dcterms:modified>
</cp:coreProperties>
</file>