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E210F" w14:textId="7A74A7DA" w:rsidR="000974A4" w:rsidRPr="0050784F" w:rsidRDefault="0050784F">
      <w:pPr>
        <w:rPr>
          <w:sz w:val="36"/>
          <w:szCs w:val="36"/>
        </w:rPr>
      </w:pPr>
      <w:r w:rsidRPr="0050784F">
        <w:rPr>
          <w:sz w:val="36"/>
          <w:szCs w:val="36"/>
        </w:rPr>
        <w:t xml:space="preserve">Webinar Medical Tribune </w:t>
      </w:r>
    </w:p>
    <w:p w14:paraId="35EDE7F8" w14:textId="77777777" w:rsidR="00A60002" w:rsidRDefault="00A60002" w:rsidP="00A60002">
      <w:pPr>
        <w:rPr>
          <w:b/>
          <w:bCs/>
          <w:sz w:val="44"/>
          <w:szCs w:val="44"/>
          <w:lang w:val="de-DE"/>
        </w:rPr>
      </w:pPr>
    </w:p>
    <w:p w14:paraId="7AE35172" w14:textId="45610447" w:rsidR="00A60002" w:rsidRPr="00A60002" w:rsidRDefault="00A60002" w:rsidP="00A60002">
      <w:pPr>
        <w:rPr>
          <w:b/>
          <w:bCs/>
          <w:sz w:val="44"/>
          <w:szCs w:val="44"/>
          <w:lang w:val="de-DE"/>
        </w:rPr>
      </w:pPr>
      <w:r w:rsidRPr="00A60002">
        <w:rPr>
          <w:b/>
          <w:bCs/>
          <w:sz w:val="44"/>
          <w:szCs w:val="44"/>
          <w:lang w:val="de-DE"/>
        </w:rPr>
        <w:t>Aktuelle Optionen der Therapie des B-Zelllymphoms  </w:t>
      </w:r>
    </w:p>
    <w:p w14:paraId="10D28468" w14:textId="77777777" w:rsidR="00A60002" w:rsidRDefault="00A60002">
      <w:pPr>
        <w:rPr>
          <w:b/>
          <w:bCs/>
          <w:sz w:val="44"/>
          <w:szCs w:val="44"/>
          <w:lang w:val="de-DE"/>
        </w:rPr>
      </w:pPr>
    </w:p>
    <w:p w14:paraId="619A2737" w14:textId="2BD590C5" w:rsidR="000974A4" w:rsidRPr="008C227B" w:rsidRDefault="00A74E5D">
      <w:pPr>
        <w:rPr>
          <w:sz w:val="32"/>
          <w:szCs w:val="32"/>
        </w:rPr>
      </w:pPr>
      <w:r w:rsidRPr="008C227B">
        <w:rPr>
          <w:sz w:val="32"/>
          <w:szCs w:val="32"/>
        </w:rPr>
        <w:t>Datum:</w:t>
      </w:r>
      <w:r w:rsidR="0050784F" w:rsidRPr="008C227B">
        <w:rPr>
          <w:sz w:val="32"/>
          <w:szCs w:val="32"/>
        </w:rPr>
        <w:t xml:space="preserve"> </w:t>
      </w:r>
      <w:r w:rsidR="00A60002">
        <w:rPr>
          <w:sz w:val="32"/>
          <w:szCs w:val="32"/>
        </w:rPr>
        <w:t>20</w:t>
      </w:r>
      <w:r w:rsidR="0050784F" w:rsidRPr="008C227B">
        <w:rPr>
          <w:sz w:val="32"/>
          <w:szCs w:val="32"/>
        </w:rPr>
        <w:t xml:space="preserve">. </w:t>
      </w:r>
      <w:r w:rsidR="005C5D9C">
        <w:rPr>
          <w:sz w:val="32"/>
          <w:szCs w:val="32"/>
        </w:rPr>
        <w:t>Oktober</w:t>
      </w:r>
      <w:r w:rsidR="0050784F" w:rsidRPr="008C227B">
        <w:rPr>
          <w:sz w:val="32"/>
          <w:szCs w:val="32"/>
        </w:rPr>
        <w:t xml:space="preserve"> </w:t>
      </w:r>
      <w:r w:rsidR="00396320" w:rsidRPr="008C227B">
        <w:rPr>
          <w:sz w:val="32"/>
          <w:szCs w:val="32"/>
        </w:rPr>
        <w:t>202</w:t>
      </w:r>
      <w:r w:rsidR="00F0605D">
        <w:rPr>
          <w:sz w:val="32"/>
          <w:szCs w:val="32"/>
        </w:rPr>
        <w:t>2</w:t>
      </w:r>
      <w:r w:rsidR="00A60002">
        <w:rPr>
          <w:sz w:val="32"/>
          <w:szCs w:val="32"/>
        </w:rPr>
        <w:t>, 18.00-19.00</w:t>
      </w:r>
    </w:p>
    <w:p w14:paraId="5D91854A" w14:textId="57EABAB6" w:rsidR="00CD2E16" w:rsidRDefault="00CD2E16">
      <w:pPr>
        <w:rPr>
          <w:b/>
          <w:bCs/>
          <w:sz w:val="32"/>
          <w:szCs w:val="32"/>
        </w:rPr>
      </w:pPr>
    </w:p>
    <w:p w14:paraId="6309C1B0" w14:textId="77777777" w:rsidR="00A60002" w:rsidRPr="008C227B" w:rsidRDefault="00A60002">
      <w:pPr>
        <w:rPr>
          <w:b/>
          <w:bCs/>
          <w:sz w:val="32"/>
          <w:szCs w:val="32"/>
        </w:rPr>
      </w:pPr>
    </w:p>
    <w:p w14:paraId="223AA89A" w14:textId="72B279C6" w:rsidR="000974A4" w:rsidRPr="008C227B" w:rsidRDefault="000974A4">
      <w:pPr>
        <w:rPr>
          <w:b/>
          <w:bCs/>
          <w:sz w:val="32"/>
          <w:szCs w:val="32"/>
        </w:rPr>
      </w:pPr>
      <w:r w:rsidRPr="008C227B">
        <w:rPr>
          <w:b/>
          <w:bCs/>
          <w:sz w:val="32"/>
          <w:szCs w:val="32"/>
        </w:rPr>
        <w:t>Programm</w:t>
      </w:r>
    </w:p>
    <w:p w14:paraId="47F1B4B2" w14:textId="1EADE27D" w:rsidR="000974A4" w:rsidRPr="008C227B" w:rsidRDefault="000974A4"/>
    <w:p w14:paraId="09DD4B2D" w14:textId="77777777" w:rsidR="00A60002" w:rsidRPr="00A60002" w:rsidRDefault="000974A4" w:rsidP="00A60002">
      <w:pPr>
        <w:ind w:left="3540" w:hanging="3540"/>
        <w:rPr>
          <w:sz w:val="32"/>
          <w:szCs w:val="32"/>
        </w:rPr>
      </w:pPr>
      <w:r w:rsidRPr="009A236B">
        <w:rPr>
          <w:sz w:val="32"/>
          <w:szCs w:val="32"/>
        </w:rPr>
        <w:t>18.00 h- 1</w:t>
      </w:r>
      <w:r w:rsidR="00F0605D">
        <w:rPr>
          <w:sz w:val="32"/>
          <w:szCs w:val="32"/>
        </w:rPr>
        <w:t>9</w:t>
      </w:r>
      <w:r w:rsidRPr="009A236B">
        <w:rPr>
          <w:sz w:val="32"/>
          <w:szCs w:val="32"/>
        </w:rPr>
        <w:t>.</w:t>
      </w:r>
      <w:r w:rsidR="00F0605D">
        <w:rPr>
          <w:sz w:val="32"/>
          <w:szCs w:val="32"/>
        </w:rPr>
        <w:t>00</w:t>
      </w:r>
      <w:r w:rsidRPr="009A236B">
        <w:rPr>
          <w:sz w:val="32"/>
          <w:szCs w:val="32"/>
        </w:rPr>
        <w:t xml:space="preserve"> h</w:t>
      </w:r>
      <w:r w:rsidR="005C5D9C">
        <w:rPr>
          <w:sz w:val="32"/>
          <w:szCs w:val="32"/>
        </w:rPr>
        <w:tab/>
      </w:r>
      <w:r w:rsidR="00A60002" w:rsidRPr="00A60002">
        <w:rPr>
          <w:sz w:val="32"/>
          <w:szCs w:val="32"/>
        </w:rPr>
        <w:t xml:space="preserve">Professor Dr. </w:t>
      </w:r>
      <w:proofErr w:type="gramStart"/>
      <w:r w:rsidR="00A60002" w:rsidRPr="00A60002">
        <w:rPr>
          <w:sz w:val="32"/>
          <w:szCs w:val="32"/>
        </w:rPr>
        <w:t>Urban  Novak</w:t>
      </w:r>
      <w:proofErr w:type="gramEnd"/>
    </w:p>
    <w:p w14:paraId="0999A30A" w14:textId="77777777" w:rsidR="00A60002" w:rsidRPr="00A60002" w:rsidRDefault="00A60002" w:rsidP="00A60002">
      <w:pPr>
        <w:ind w:left="3540"/>
        <w:rPr>
          <w:sz w:val="32"/>
          <w:szCs w:val="32"/>
        </w:rPr>
      </w:pPr>
      <w:r w:rsidRPr="00A60002">
        <w:rPr>
          <w:sz w:val="32"/>
          <w:szCs w:val="32"/>
        </w:rPr>
        <w:t xml:space="preserve">Chefarzt / Head </w:t>
      </w:r>
      <w:proofErr w:type="spellStart"/>
      <w:r w:rsidRPr="00A60002">
        <w:rPr>
          <w:sz w:val="32"/>
          <w:szCs w:val="32"/>
        </w:rPr>
        <w:t>Physician</w:t>
      </w:r>
      <w:proofErr w:type="spellEnd"/>
    </w:p>
    <w:p w14:paraId="6610781E" w14:textId="77777777" w:rsidR="00A60002" w:rsidRPr="00A60002" w:rsidRDefault="00A60002" w:rsidP="00A60002">
      <w:pPr>
        <w:ind w:left="3540"/>
        <w:rPr>
          <w:sz w:val="32"/>
          <w:szCs w:val="32"/>
        </w:rPr>
      </w:pPr>
      <w:r w:rsidRPr="00A60002">
        <w:rPr>
          <w:sz w:val="32"/>
          <w:szCs w:val="32"/>
        </w:rPr>
        <w:t xml:space="preserve">Leiter des Ambulatoriums </w:t>
      </w:r>
    </w:p>
    <w:p w14:paraId="20DD0DA9" w14:textId="77777777" w:rsidR="00A60002" w:rsidRPr="00A60002" w:rsidRDefault="00A60002" w:rsidP="00A60002">
      <w:pPr>
        <w:ind w:left="3540"/>
        <w:rPr>
          <w:sz w:val="32"/>
          <w:szCs w:val="32"/>
        </w:rPr>
      </w:pPr>
      <w:r w:rsidRPr="00A60002">
        <w:rPr>
          <w:sz w:val="32"/>
          <w:szCs w:val="32"/>
        </w:rPr>
        <w:t>Universitätsklinik für Medizinische Onkologie</w:t>
      </w:r>
    </w:p>
    <w:p w14:paraId="5B61E269" w14:textId="77777777" w:rsidR="00A60002" w:rsidRPr="00A60002" w:rsidRDefault="00A60002" w:rsidP="00A60002">
      <w:pPr>
        <w:ind w:left="3540"/>
        <w:rPr>
          <w:sz w:val="32"/>
          <w:szCs w:val="32"/>
        </w:rPr>
      </w:pPr>
      <w:r w:rsidRPr="00A60002">
        <w:rPr>
          <w:sz w:val="32"/>
          <w:szCs w:val="32"/>
        </w:rPr>
        <w:t>INSELSPITAL, Universitätsspital Bern</w:t>
      </w:r>
    </w:p>
    <w:p w14:paraId="6C31CE91" w14:textId="5537C410" w:rsidR="00F0605D" w:rsidRDefault="00F0605D" w:rsidP="00A60002">
      <w:pPr>
        <w:ind w:left="3540" w:hanging="3540"/>
        <w:rPr>
          <w:sz w:val="32"/>
          <w:szCs w:val="32"/>
        </w:rPr>
      </w:pPr>
    </w:p>
    <w:p w14:paraId="7C45D445" w14:textId="77777777" w:rsidR="00F0605D" w:rsidRDefault="00F0605D" w:rsidP="00F0605D">
      <w:pPr>
        <w:ind w:left="2832" w:firstLine="708"/>
        <w:rPr>
          <w:sz w:val="32"/>
          <w:szCs w:val="32"/>
        </w:rPr>
      </w:pPr>
    </w:p>
    <w:p w14:paraId="66A37426" w14:textId="77777777" w:rsidR="00F0605D" w:rsidRPr="00F0605D" w:rsidRDefault="00F0605D" w:rsidP="00F0605D">
      <w:pPr>
        <w:ind w:left="2832" w:firstLine="708"/>
        <w:rPr>
          <w:sz w:val="32"/>
          <w:szCs w:val="32"/>
        </w:rPr>
      </w:pPr>
    </w:p>
    <w:p w14:paraId="75396877" w14:textId="77777777" w:rsidR="00A60002" w:rsidRDefault="00A60002" w:rsidP="00A60002">
      <w:pPr>
        <w:rPr>
          <w:sz w:val="32"/>
          <w:szCs w:val="32"/>
        </w:rPr>
      </w:pPr>
    </w:p>
    <w:p w14:paraId="6E4A29D3" w14:textId="08587A85" w:rsidR="00593F06" w:rsidRPr="005110F2" w:rsidRDefault="00593F06" w:rsidP="00A60002">
      <w:pPr>
        <w:rPr>
          <w:sz w:val="32"/>
          <w:szCs w:val="32"/>
        </w:rPr>
      </w:pPr>
    </w:p>
    <w:p w14:paraId="4E8DE3A8" w14:textId="746340E2" w:rsidR="00396320" w:rsidRPr="00682FDB" w:rsidRDefault="0050784F" w:rsidP="00682FDB">
      <w:pPr>
        <w:rPr>
          <w:sz w:val="28"/>
          <w:szCs w:val="28"/>
        </w:rPr>
      </w:pPr>
      <w:proofErr w:type="gramStart"/>
      <w:r w:rsidRPr="00682FDB">
        <w:rPr>
          <w:sz w:val="28"/>
          <w:szCs w:val="28"/>
        </w:rPr>
        <w:t>Ort</w:t>
      </w:r>
      <w:r w:rsidR="00396320" w:rsidRPr="00682FDB">
        <w:rPr>
          <w:sz w:val="28"/>
          <w:szCs w:val="28"/>
        </w:rPr>
        <w:t> :</w:t>
      </w:r>
      <w:proofErr w:type="gramEnd"/>
      <w:r w:rsidR="00396320" w:rsidRPr="00682FDB">
        <w:rPr>
          <w:sz w:val="28"/>
          <w:szCs w:val="28"/>
        </w:rPr>
        <w:t xml:space="preserve"> online</w:t>
      </w:r>
    </w:p>
    <w:p w14:paraId="2208ED88" w14:textId="77777777" w:rsidR="00F0605D" w:rsidRDefault="00F0605D">
      <w:pPr>
        <w:rPr>
          <w:sz w:val="28"/>
          <w:szCs w:val="28"/>
        </w:rPr>
      </w:pPr>
    </w:p>
    <w:p w14:paraId="6804E442" w14:textId="064D4316" w:rsidR="000974A4" w:rsidRPr="009A236B" w:rsidRDefault="0050784F">
      <w:pPr>
        <w:rPr>
          <w:sz w:val="28"/>
          <w:szCs w:val="28"/>
        </w:rPr>
      </w:pPr>
      <w:r w:rsidRPr="009A236B">
        <w:rPr>
          <w:sz w:val="28"/>
          <w:szCs w:val="28"/>
        </w:rPr>
        <w:t>Sponsoren s</w:t>
      </w:r>
      <w:r w:rsidR="005C5D9C">
        <w:rPr>
          <w:sz w:val="28"/>
          <w:szCs w:val="28"/>
        </w:rPr>
        <w:t xml:space="preserve">ind </w:t>
      </w:r>
      <w:r w:rsidR="00A60002">
        <w:rPr>
          <w:sz w:val="28"/>
          <w:szCs w:val="28"/>
        </w:rPr>
        <w:t xml:space="preserve">Roche und Gilead </w:t>
      </w:r>
    </w:p>
    <w:sectPr w:rsidR="000974A4" w:rsidRPr="009A23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A4"/>
    <w:rsid w:val="000974A4"/>
    <w:rsid w:val="00396320"/>
    <w:rsid w:val="00486131"/>
    <w:rsid w:val="0050784F"/>
    <w:rsid w:val="005110F2"/>
    <w:rsid w:val="00593F06"/>
    <w:rsid w:val="005C5D9C"/>
    <w:rsid w:val="00682FDB"/>
    <w:rsid w:val="007E56CA"/>
    <w:rsid w:val="008C227B"/>
    <w:rsid w:val="009A236B"/>
    <w:rsid w:val="00A60002"/>
    <w:rsid w:val="00A74E5D"/>
    <w:rsid w:val="00CD2E16"/>
    <w:rsid w:val="00F0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1CED5B"/>
  <w15:chartTrackingRefBased/>
  <w15:docId w15:val="{6E7ECB4B-7A86-403D-A840-4F912F9D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5D9C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Apostolo, Martina</dc:creator>
  <cp:keywords/>
  <dc:description/>
  <cp:lastModifiedBy>Apostolo, Martina</cp:lastModifiedBy>
  <cp:revision>3</cp:revision>
  <dcterms:created xsi:type="dcterms:W3CDTF">2022-08-03T07:39:00Z</dcterms:created>
  <dcterms:modified xsi:type="dcterms:W3CDTF">2022-08-17T15:10:00Z</dcterms:modified>
</cp:coreProperties>
</file>